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56499" w14:textId="485327DE"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r>
      <w:r w:rsidR="005714BB">
        <w:t>Sacred Heart Catholic Primary School</w:t>
      </w:r>
    </w:p>
    <w:tbl>
      <w:tblPr>
        <w:tblW w:w="9094" w:type="dxa"/>
        <w:tblInd w:w="137" w:type="dxa"/>
        <w:tblCellMar>
          <w:left w:w="10" w:type="dxa"/>
          <w:right w:w="10" w:type="dxa"/>
        </w:tblCellMar>
        <w:tblLook w:val="0000" w:firstRow="0" w:lastRow="0" w:firstColumn="0" w:lastColumn="0" w:noHBand="0" w:noVBand="0"/>
      </w:tblPr>
      <w:tblGrid>
        <w:gridCol w:w="9094"/>
      </w:tblGrid>
      <w:tr w:rsidR="00751DED" w14:paraId="7AD564A5" w14:textId="77777777" w:rsidTr="00B508BE">
        <w:trPr>
          <w:trHeight w:val="482"/>
        </w:trPr>
        <w:tc>
          <w:tcPr>
            <w:tcW w:w="909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AD564A4" w14:textId="705D4823" w:rsidR="00751DED" w:rsidRDefault="00751DED">
            <w:pPr>
              <w:keepNext/>
              <w:spacing w:before="120" w:after="120"/>
              <w:outlineLvl w:val="1"/>
            </w:pPr>
          </w:p>
        </w:tc>
      </w:tr>
    </w:tbl>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091106B8" w:rsidR="00751DED" w:rsidRDefault="00D06B28">
            <w:pPr>
              <w:pStyle w:val="TableRow"/>
            </w:pPr>
            <w:r>
              <w:t>2025-2026</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15E3AF45" w:rsidR="00751DED" w:rsidRDefault="00733ED3">
            <w:pPr>
              <w:pStyle w:val="TableRow"/>
            </w:pPr>
            <w:r>
              <w:t>July 202</w:t>
            </w:r>
            <w:r w:rsidR="008D191D">
              <w:t>5</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38D3B992" w:rsidR="00751DED" w:rsidRDefault="0079116A">
            <w:pPr>
              <w:pStyle w:val="TableRow"/>
            </w:pPr>
            <w:r>
              <w:t>July 202</w:t>
            </w:r>
            <w:r w:rsidR="008D191D">
              <w:t>6</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12088E1F" w:rsidR="00751DED" w:rsidRDefault="00245924">
            <w:pPr>
              <w:pStyle w:val="TableRow"/>
            </w:pPr>
            <w:r>
              <w:t>Colleen Elvidge</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77777777" w:rsidR="00751DED" w:rsidRDefault="00751DED">
            <w:pPr>
              <w:pStyle w:val="TableRow"/>
            </w:pP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273ABCEA" w:rsidR="00751DED" w:rsidRDefault="00245924">
            <w:pPr>
              <w:pStyle w:val="TableRow"/>
            </w:pPr>
            <w:r>
              <w:t>Music-on-Sea (local hub)</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59E9F1A6" w:rsidR="00751DED" w:rsidRDefault="008D191D">
            <w:pPr>
              <w:pStyle w:val="TableRow"/>
            </w:pPr>
            <w:r>
              <w:t xml:space="preserve">Greater </w:t>
            </w:r>
            <w:r w:rsidR="00245924">
              <w:t>Essex Music</w:t>
            </w:r>
            <w:r>
              <w:t xml:space="preserve"> Hub</w:t>
            </w:r>
            <w:r w:rsidR="00245924">
              <w:t xml:space="preserve"> </w:t>
            </w:r>
          </w:p>
        </w:tc>
      </w:tr>
      <w:bookmarkEnd w:id="2"/>
      <w:bookmarkEnd w:id="3"/>
      <w:bookmarkEnd w:id="4"/>
    </w:tbl>
    <w:p w14:paraId="7AD564BF" w14:textId="77777777" w:rsidR="00751DED" w:rsidRDefault="00751DED"/>
    <w:p w14:paraId="7AD564C0" w14:textId="77777777" w:rsidR="00751DED" w:rsidRDefault="00F158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4" w:name="_Toc357771640"/>
      <w:bookmarkStart w:id="15" w:name="_Toc346793418"/>
      <w:r>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F30CB" w14:textId="77777777" w:rsidR="00751DED" w:rsidRPr="00547D4E" w:rsidRDefault="005D513F">
            <w:pPr>
              <w:spacing w:before="120" w:after="120"/>
              <w:rPr>
                <w:b/>
                <w:bCs/>
                <w:color w:val="auto"/>
                <w:u w:val="single"/>
              </w:rPr>
            </w:pPr>
            <w:r w:rsidRPr="00547D4E">
              <w:rPr>
                <w:b/>
                <w:bCs/>
                <w:color w:val="auto"/>
                <w:u w:val="single"/>
              </w:rPr>
              <w:t>Curriculum Music</w:t>
            </w:r>
          </w:p>
          <w:p w14:paraId="0EA17AE8" w14:textId="78E22C61" w:rsidR="003D698A" w:rsidRDefault="003D698A">
            <w:pPr>
              <w:spacing w:before="120" w:after="120"/>
              <w:rPr>
                <w:color w:val="FF0000"/>
              </w:rPr>
            </w:pPr>
            <w:r w:rsidRPr="00547D4E">
              <w:rPr>
                <w:color w:val="auto"/>
              </w:rPr>
              <w:t xml:space="preserve">Our music curriculum can be found at </w:t>
            </w:r>
            <w:hyperlink r:id="rId7" w:history="1">
              <w:r w:rsidRPr="00211275">
                <w:rPr>
                  <w:rStyle w:val="Hyperlink"/>
                </w:rPr>
                <w:t>https://www.shcps.co.uk/our-learning/music</w:t>
              </w:r>
            </w:hyperlink>
          </w:p>
          <w:p w14:paraId="46CCC0D2" w14:textId="02B85547" w:rsidR="005D513F" w:rsidRPr="00547D4E" w:rsidRDefault="00155814">
            <w:pPr>
              <w:spacing w:before="120" w:after="120"/>
              <w:rPr>
                <w:color w:val="auto"/>
              </w:rPr>
            </w:pPr>
            <w:r>
              <w:rPr>
                <w:color w:val="auto"/>
              </w:rPr>
              <w:t xml:space="preserve">This academic year has been the first in which we have had a music specialist teaching all music lessons. During the academic year 24-25, </w:t>
            </w:r>
            <w:r w:rsidR="005D513F" w:rsidRPr="00547D4E">
              <w:rPr>
                <w:color w:val="auto"/>
              </w:rPr>
              <w:t xml:space="preserve">we </w:t>
            </w:r>
            <w:r>
              <w:rPr>
                <w:color w:val="auto"/>
              </w:rPr>
              <w:t xml:space="preserve">have </w:t>
            </w:r>
            <w:r w:rsidR="005D513F" w:rsidRPr="00547D4E">
              <w:rPr>
                <w:color w:val="auto"/>
              </w:rPr>
              <w:t>use</w:t>
            </w:r>
            <w:r>
              <w:rPr>
                <w:color w:val="auto"/>
              </w:rPr>
              <w:t>d</w:t>
            </w:r>
            <w:r w:rsidR="005D513F" w:rsidRPr="00547D4E">
              <w:rPr>
                <w:color w:val="auto"/>
              </w:rPr>
              <w:t xml:space="preserve"> </w:t>
            </w:r>
            <w:r w:rsidR="00AD7A5F">
              <w:rPr>
                <w:color w:val="auto"/>
              </w:rPr>
              <w:t xml:space="preserve">the original scheme from </w:t>
            </w:r>
            <w:r w:rsidR="005D513F" w:rsidRPr="00547D4E">
              <w:rPr>
                <w:color w:val="auto"/>
              </w:rPr>
              <w:t>Charanga Musical School</w:t>
            </w:r>
            <w:r w:rsidR="00681E4C" w:rsidRPr="00547D4E">
              <w:rPr>
                <w:color w:val="auto"/>
              </w:rPr>
              <w:t xml:space="preserve"> </w:t>
            </w:r>
            <w:r w:rsidR="0020586B">
              <w:rPr>
                <w:color w:val="auto"/>
              </w:rPr>
              <w:t xml:space="preserve">to teach </w:t>
            </w:r>
            <w:r w:rsidR="00F0496C">
              <w:rPr>
                <w:color w:val="auto"/>
              </w:rPr>
              <w:t xml:space="preserve">music across the school </w:t>
            </w:r>
            <w:r w:rsidR="00681E4C" w:rsidRPr="00547D4E">
              <w:rPr>
                <w:color w:val="auto"/>
              </w:rPr>
              <w:t>and children engage in a weekly music lesson</w:t>
            </w:r>
            <w:r w:rsidR="005D513F" w:rsidRPr="00547D4E">
              <w:rPr>
                <w:color w:val="auto"/>
              </w:rPr>
              <w:t>. It provides lesson plans, assessment, clear progression, and engaging and exciting whiteboard resources to support every lesson</w:t>
            </w:r>
            <w:r w:rsidR="00C869DC">
              <w:rPr>
                <w:color w:val="auto"/>
              </w:rPr>
              <w:t>, which is further enhanced by additional resources</w:t>
            </w:r>
            <w:r w:rsidR="005D513F" w:rsidRPr="00547D4E">
              <w:rPr>
                <w:color w:val="auto"/>
              </w:rPr>
              <w:t xml:space="preserve">. The </w:t>
            </w:r>
            <w:r w:rsidR="002A380D">
              <w:rPr>
                <w:color w:val="auto"/>
              </w:rPr>
              <w:t xml:space="preserve">Original </w:t>
            </w:r>
            <w:r w:rsidR="005D513F" w:rsidRPr="00547D4E">
              <w:rPr>
                <w:color w:val="auto"/>
              </w:rPr>
              <w:t>Scheme supports all the requirements of the national curriculum</w:t>
            </w:r>
            <w:r w:rsidR="002A380D">
              <w:rPr>
                <w:color w:val="auto"/>
              </w:rPr>
              <w:t xml:space="preserve"> and has been used to ensure that across </w:t>
            </w:r>
            <w:r w:rsidR="002A380D">
              <w:rPr>
                <w:color w:val="auto"/>
              </w:rPr>
              <w:lastRenderedPageBreak/>
              <w:t xml:space="preserve">the year, children have </w:t>
            </w:r>
            <w:r w:rsidR="000F191D">
              <w:rPr>
                <w:color w:val="auto"/>
              </w:rPr>
              <w:t>developed the skills that are expected in music as per the National Curriculum</w:t>
            </w:r>
            <w:r w:rsidR="005D513F" w:rsidRPr="00547D4E">
              <w:rPr>
                <w:color w:val="auto"/>
              </w:rPr>
              <w:t>.</w:t>
            </w:r>
            <w:r w:rsidR="000F191D">
              <w:rPr>
                <w:color w:val="auto"/>
              </w:rPr>
              <w:t xml:space="preserve"> </w:t>
            </w:r>
            <w:r w:rsidR="002F74D8">
              <w:rPr>
                <w:color w:val="auto"/>
              </w:rPr>
              <w:t>In the upcoming academic year, we will switch across to The Model Music Curriculum (MMC) Scheme, still using Ch</w:t>
            </w:r>
            <w:r w:rsidR="00331895">
              <w:rPr>
                <w:color w:val="auto"/>
              </w:rPr>
              <w:t xml:space="preserve">aranga as a structure, with additional resources added to further enhance provision. </w:t>
            </w:r>
            <w:r w:rsidR="008A6F53" w:rsidRPr="008A6F53">
              <w:rPr>
                <w:color w:val="auto"/>
              </w:rPr>
              <w:t>The MMC aims to support all pupils in their musical progression through the Key Stages. By offering a rich and varied musical framework that nurtures fundamental musical techniques alongside building musical knowledge, it offers a clear pathway towards mature musical understanding. Staff notation not only complements developing aural skills, improvisation, memorisation and composition, but also provides the opportunity for pupils to be taught music independently both in class and after they have left school. The foundations of this will be laid at primary school.</w:t>
            </w:r>
          </w:p>
          <w:p w14:paraId="1CD2448F" w14:textId="4EF03ABE" w:rsidR="001E585C" w:rsidRPr="00547D4E" w:rsidRDefault="001E585C">
            <w:pPr>
              <w:spacing w:before="120" w:after="120"/>
              <w:rPr>
                <w:color w:val="auto"/>
              </w:rPr>
            </w:pPr>
            <w:r w:rsidRPr="00547D4E">
              <w:rPr>
                <w:b/>
                <w:bCs/>
                <w:color w:val="auto"/>
              </w:rPr>
              <w:t>EYFS</w:t>
            </w:r>
            <w:r w:rsidR="0083264A" w:rsidRPr="00547D4E">
              <w:rPr>
                <w:color w:val="auto"/>
              </w:rPr>
              <w:t xml:space="preserve">: </w:t>
            </w:r>
            <w:r w:rsidR="004D1AD6" w:rsidRPr="00547D4E">
              <w:rPr>
                <w:color w:val="auto"/>
              </w:rPr>
              <w:t xml:space="preserve">Children have access to music activities through continuous provision and </w:t>
            </w:r>
            <w:r w:rsidR="003B5643" w:rsidRPr="00547D4E">
              <w:rPr>
                <w:color w:val="auto"/>
              </w:rPr>
              <w:t xml:space="preserve">high quality </w:t>
            </w:r>
            <w:r w:rsidR="00E3146E" w:rsidRPr="00547D4E">
              <w:rPr>
                <w:color w:val="auto"/>
              </w:rPr>
              <w:t>t</w:t>
            </w:r>
            <w:r w:rsidR="003B5643" w:rsidRPr="00547D4E">
              <w:rPr>
                <w:color w:val="auto"/>
              </w:rPr>
              <w:t xml:space="preserve">uned and untuned instruments. In the outdoor area, there are opportunities to engage in </w:t>
            </w:r>
            <w:r w:rsidR="00E3146E" w:rsidRPr="00547D4E">
              <w:rPr>
                <w:color w:val="auto"/>
              </w:rPr>
              <w:t xml:space="preserve">music activities </w:t>
            </w:r>
            <w:r w:rsidR="00BE2830" w:rsidRPr="00547D4E">
              <w:rPr>
                <w:color w:val="auto"/>
              </w:rPr>
              <w:t xml:space="preserve">in their own performance area. Much learning is done through songs and rhymes, </w:t>
            </w:r>
            <w:r w:rsidR="00976BFF" w:rsidRPr="00547D4E">
              <w:rPr>
                <w:color w:val="auto"/>
              </w:rPr>
              <w:t>which positively impacts language and physical skills.</w:t>
            </w:r>
            <w:r w:rsidR="00C559B5" w:rsidRPr="00547D4E">
              <w:rPr>
                <w:color w:val="auto"/>
              </w:rPr>
              <w:t xml:space="preserve"> </w:t>
            </w:r>
            <w:r w:rsidR="0052459A" w:rsidRPr="00547D4E">
              <w:rPr>
                <w:color w:val="auto"/>
              </w:rPr>
              <w:t xml:space="preserve">Music also has a positive impact on </w:t>
            </w:r>
            <w:r w:rsidR="0070321F" w:rsidRPr="00547D4E">
              <w:rPr>
                <w:color w:val="auto"/>
              </w:rPr>
              <w:t>children’s imagination and creative play</w:t>
            </w:r>
            <w:r w:rsidR="00E509F3" w:rsidRPr="00547D4E">
              <w:rPr>
                <w:color w:val="auto"/>
              </w:rPr>
              <w:t xml:space="preserve"> and is encouraged in our EYFS and Nursery setting. </w:t>
            </w:r>
            <w:r w:rsidR="008C42BB" w:rsidRPr="00547D4E">
              <w:rPr>
                <w:color w:val="auto"/>
              </w:rPr>
              <w:t xml:space="preserve">Children </w:t>
            </w:r>
            <w:proofErr w:type="gramStart"/>
            <w:r w:rsidR="008C42BB" w:rsidRPr="00547D4E">
              <w:rPr>
                <w:color w:val="auto"/>
              </w:rPr>
              <w:t>have the opportunity to</w:t>
            </w:r>
            <w:proofErr w:type="gramEnd"/>
            <w:r w:rsidR="008C42BB" w:rsidRPr="00547D4E">
              <w:rPr>
                <w:color w:val="auto"/>
              </w:rPr>
              <w:t xml:space="preserve"> sing songs, listen to music</w:t>
            </w:r>
            <w:r w:rsidR="00F45DB8" w:rsidRPr="00547D4E">
              <w:rPr>
                <w:color w:val="auto"/>
              </w:rPr>
              <w:t xml:space="preserve"> and respond through dance and performing.</w:t>
            </w:r>
          </w:p>
          <w:p w14:paraId="7C0B10A7" w14:textId="25DC6C1B" w:rsidR="005D513F" w:rsidRPr="00547D4E" w:rsidRDefault="005D513F">
            <w:pPr>
              <w:spacing w:before="120" w:after="120"/>
              <w:rPr>
                <w:color w:val="auto"/>
              </w:rPr>
            </w:pPr>
            <w:r w:rsidRPr="00547D4E">
              <w:rPr>
                <w:b/>
                <w:bCs/>
                <w:color w:val="auto"/>
                <w:u w:val="single"/>
              </w:rPr>
              <w:t>2</w:t>
            </w:r>
            <w:r w:rsidR="00EB00E2">
              <w:rPr>
                <w:b/>
                <w:bCs/>
                <w:color w:val="auto"/>
                <w:u w:val="single"/>
              </w:rPr>
              <w:t>4</w:t>
            </w:r>
            <w:r w:rsidRPr="00547D4E">
              <w:rPr>
                <w:b/>
                <w:bCs/>
                <w:color w:val="auto"/>
                <w:u w:val="single"/>
              </w:rPr>
              <w:t>/2</w:t>
            </w:r>
            <w:r w:rsidR="00EB00E2">
              <w:rPr>
                <w:b/>
                <w:bCs/>
                <w:color w:val="auto"/>
                <w:u w:val="single"/>
              </w:rPr>
              <w:t>5</w:t>
            </w:r>
            <w:r w:rsidRPr="00547D4E">
              <w:rPr>
                <w:b/>
                <w:bCs/>
                <w:color w:val="auto"/>
                <w:u w:val="single"/>
              </w:rPr>
              <w:t xml:space="preserve">: </w:t>
            </w:r>
            <w:r w:rsidRPr="00547D4E">
              <w:rPr>
                <w:color w:val="auto"/>
              </w:rPr>
              <w:t xml:space="preserve">Children </w:t>
            </w:r>
            <w:r w:rsidR="00BF79FE">
              <w:rPr>
                <w:color w:val="auto"/>
              </w:rPr>
              <w:t>in years</w:t>
            </w:r>
            <w:r w:rsidR="00EF5771">
              <w:rPr>
                <w:color w:val="auto"/>
              </w:rPr>
              <w:t xml:space="preserve"> 1-6 </w:t>
            </w:r>
            <w:r w:rsidRPr="00547D4E">
              <w:rPr>
                <w:color w:val="auto"/>
              </w:rPr>
              <w:t>follow</w:t>
            </w:r>
            <w:r w:rsidR="00EB00E2">
              <w:rPr>
                <w:color w:val="auto"/>
              </w:rPr>
              <w:t>ed</w:t>
            </w:r>
            <w:r w:rsidRPr="00547D4E">
              <w:rPr>
                <w:color w:val="auto"/>
              </w:rPr>
              <w:t xml:space="preserve"> the </w:t>
            </w:r>
            <w:r w:rsidR="00EB00E2">
              <w:rPr>
                <w:color w:val="auto"/>
              </w:rPr>
              <w:t xml:space="preserve">Original </w:t>
            </w:r>
            <w:r w:rsidRPr="00547D4E">
              <w:rPr>
                <w:color w:val="auto"/>
              </w:rPr>
              <w:t xml:space="preserve">Charanga scheme, which builds </w:t>
            </w:r>
            <w:r w:rsidR="003D698A" w:rsidRPr="00547D4E">
              <w:rPr>
                <w:color w:val="auto"/>
              </w:rPr>
              <w:t xml:space="preserve">a progression of </w:t>
            </w:r>
            <w:r w:rsidRPr="00547D4E">
              <w:rPr>
                <w:color w:val="auto"/>
              </w:rPr>
              <w:t xml:space="preserve">skills </w:t>
            </w:r>
            <w:r w:rsidR="003D698A" w:rsidRPr="00547D4E">
              <w:rPr>
                <w:color w:val="auto"/>
              </w:rPr>
              <w:t xml:space="preserve">year on year. </w:t>
            </w:r>
            <w:r w:rsidR="009120A2">
              <w:rPr>
                <w:color w:val="auto"/>
              </w:rPr>
              <w:t xml:space="preserve">The scheme was further supplemented with additional resources </w:t>
            </w:r>
            <w:r w:rsidR="009564DD">
              <w:rPr>
                <w:color w:val="auto"/>
              </w:rPr>
              <w:t xml:space="preserve">used by the music specialist teacher. </w:t>
            </w:r>
            <w:r w:rsidR="00332AE2" w:rsidRPr="00547D4E">
              <w:rPr>
                <w:color w:val="auto"/>
              </w:rPr>
              <w:t xml:space="preserve">This </w:t>
            </w:r>
            <w:r w:rsidR="009C60E3" w:rsidRPr="00547D4E">
              <w:rPr>
                <w:color w:val="auto"/>
              </w:rPr>
              <w:t xml:space="preserve">is </w:t>
            </w:r>
            <w:r w:rsidR="00332AE2" w:rsidRPr="00547D4E">
              <w:rPr>
                <w:color w:val="auto"/>
              </w:rPr>
              <w:t>set out in each year group’s yearly overview</w:t>
            </w:r>
            <w:r w:rsidR="008B7173" w:rsidRPr="00547D4E">
              <w:rPr>
                <w:color w:val="auto"/>
              </w:rPr>
              <w:t xml:space="preserve"> on our school website</w:t>
            </w:r>
            <w:r w:rsidR="00332AE2" w:rsidRPr="00547D4E">
              <w:rPr>
                <w:color w:val="auto"/>
              </w:rPr>
              <w:t>.</w:t>
            </w:r>
            <w:r w:rsidR="000F65C5" w:rsidRPr="00547D4E">
              <w:rPr>
                <w:color w:val="auto"/>
              </w:rPr>
              <w:t xml:space="preserve"> </w:t>
            </w:r>
            <w:r w:rsidR="003D698A" w:rsidRPr="00547D4E">
              <w:rPr>
                <w:color w:val="auto"/>
              </w:rPr>
              <w:t>As part of the scheme, children experience using untuned and tuned instruments and cover the musical elements in an integrated, practical, exploratory and child-led approach to musical learning. At Sacred Heart, we use recorders</w:t>
            </w:r>
            <w:r w:rsidR="00EB00E2">
              <w:rPr>
                <w:color w:val="auto"/>
              </w:rPr>
              <w:t>, Ukuleles</w:t>
            </w:r>
            <w:r w:rsidR="003D698A" w:rsidRPr="00547D4E">
              <w:rPr>
                <w:color w:val="auto"/>
              </w:rPr>
              <w:t xml:space="preserve"> and glockenspiels for learning tuned instruments. </w:t>
            </w:r>
          </w:p>
          <w:p w14:paraId="6999F157" w14:textId="144806C2" w:rsidR="003D698A" w:rsidRPr="00547D4E" w:rsidRDefault="003D698A">
            <w:pPr>
              <w:spacing w:before="120" w:after="120"/>
              <w:rPr>
                <w:color w:val="auto"/>
              </w:rPr>
            </w:pPr>
            <w:r w:rsidRPr="00547D4E">
              <w:rPr>
                <w:color w:val="auto"/>
              </w:rPr>
              <w:t xml:space="preserve">Some year groups focus on ensemble singing at </w:t>
            </w:r>
            <w:proofErr w:type="gramStart"/>
            <w:r w:rsidRPr="00547D4E">
              <w:rPr>
                <w:color w:val="auto"/>
              </w:rPr>
              <w:t>particular times</w:t>
            </w:r>
            <w:proofErr w:type="gramEnd"/>
            <w:r w:rsidRPr="00547D4E">
              <w:rPr>
                <w:color w:val="auto"/>
              </w:rPr>
              <w:t xml:space="preserve"> of the year. This correspond</w:t>
            </w:r>
            <w:r w:rsidR="00EB5E32" w:rsidRPr="00547D4E">
              <w:rPr>
                <w:color w:val="auto"/>
              </w:rPr>
              <w:t>s</w:t>
            </w:r>
            <w:r w:rsidRPr="00547D4E">
              <w:rPr>
                <w:color w:val="auto"/>
              </w:rPr>
              <w:t xml:space="preserve"> with year 2 attending the Infant Music Festival, year 5 performing as part of SEESMA </w:t>
            </w:r>
            <w:r w:rsidR="00AC6E0A" w:rsidRPr="00547D4E">
              <w:rPr>
                <w:color w:val="auto"/>
              </w:rPr>
              <w:t xml:space="preserve">festival </w:t>
            </w:r>
            <w:r w:rsidRPr="00547D4E">
              <w:rPr>
                <w:color w:val="auto"/>
              </w:rPr>
              <w:t xml:space="preserve">and year 6 preparing for their </w:t>
            </w:r>
            <w:r w:rsidR="00AC6E0A" w:rsidRPr="00547D4E">
              <w:rPr>
                <w:color w:val="auto"/>
              </w:rPr>
              <w:t xml:space="preserve">annual </w:t>
            </w:r>
            <w:r w:rsidRPr="00547D4E">
              <w:rPr>
                <w:color w:val="auto"/>
              </w:rPr>
              <w:t xml:space="preserve">end of year performance. </w:t>
            </w:r>
          </w:p>
          <w:p w14:paraId="73BA2F17" w14:textId="77777777" w:rsidR="00F14E93" w:rsidRDefault="000F65C5">
            <w:pPr>
              <w:spacing w:before="120" w:after="120"/>
              <w:rPr>
                <w:color w:val="auto"/>
              </w:rPr>
            </w:pPr>
            <w:r w:rsidRPr="00547D4E">
              <w:rPr>
                <w:b/>
                <w:bCs/>
                <w:color w:val="auto"/>
                <w:u w:val="single"/>
              </w:rPr>
              <w:t>2</w:t>
            </w:r>
            <w:r w:rsidR="009564DD">
              <w:rPr>
                <w:b/>
                <w:bCs/>
                <w:color w:val="auto"/>
                <w:u w:val="single"/>
              </w:rPr>
              <w:t>5</w:t>
            </w:r>
            <w:r w:rsidRPr="00547D4E">
              <w:rPr>
                <w:b/>
                <w:bCs/>
                <w:color w:val="auto"/>
                <w:u w:val="single"/>
              </w:rPr>
              <w:t>/2</w:t>
            </w:r>
            <w:r w:rsidR="009564DD">
              <w:rPr>
                <w:b/>
                <w:bCs/>
                <w:color w:val="auto"/>
                <w:u w:val="single"/>
              </w:rPr>
              <w:t>6</w:t>
            </w:r>
            <w:r w:rsidRPr="00547D4E">
              <w:rPr>
                <w:color w:val="auto"/>
              </w:rPr>
              <w:t>: The Charanga scheme will still be used</w:t>
            </w:r>
            <w:r w:rsidR="002711B6" w:rsidRPr="00547D4E">
              <w:rPr>
                <w:color w:val="auto"/>
              </w:rPr>
              <w:t xml:space="preserve"> in Sept 2</w:t>
            </w:r>
            <w:r w:rsidR="009564DD">
              <w:rPr>
                <w:color w:val="auto"/>
              </w:rPr>
              <w:t>5, but will follow the DfE’s recommended Model Music Curriculum</w:t>
            </w:r>
            <w:r w:rsidRPr="00547D4E">
              <w:rPr>
                <w:color w:val="auto"/>
              </w:rPr>
              <w:t xml:space="preserve">. Class music lessons </w:t>
            </w:r>
            <w:r w:rsidR="00A674CE" w:rsidRPr="00547D4E">
              <w:rPr>
                <w:color w:val="auto"/>
              </w:rPr>
              <w:t xml:space="preserve">across the </w:t>
            </w:r>
            <w:r w:rsidR="002C4259" w:rsidRPr="00547D4E">
              <w:rPr>
                <w:color w:val="auto"/>
              </w:rPr>
              <w:t xml:space="preserve">school </w:t>
            </w:r>
            <w:r w:rsidRPr="00547D4E">
              <w:rPr>
                <w:color w:val="auto"/>
              </w:rPr>
              <w:t xml:space="preserve">will be taught by an in-house music specialist teacher (Mrs Colleen Elvidge). </w:t>
            </w:r>
            <w:r w:rsidR="003D3F49">
              <w:rPr>
                <w:color w:val="auto"/>
              </w:rPr>
              <w:t>Lessons</w:t>
            </w:r>
            <w:r w:rsidR="00362C6C">
              <w:rPr>
                <w:color w:val="auto"/>
              </w:rPr>
              <w:t xml:space="preserve"> will incorporate </w:t>
            </w:r>
            <w:r w:rsidR="008921A0">
              <w:rPr>
                <w:color w:val="auto"/>
              </w:rPr>
              <w:t xml:space="preserve">additional </w:t>
            </w:r>
            <w:r w:rsidR="00362C6C">
              <w:rPr>
                <w:color w:val="auto"/>
              </w:rPr>
              <w:t xml:space="preserve">resources that </w:t>
            </w:r>
            <w:r w:rsidR="000B0DF6">
              <w:rPr>
                <w:color w:val="auto"/>
              </w:rPr>
              <w:t xml:space="preserve">Mrs Elvidge has used and that, in her experience, enhance the Charanga programme. </w:t>
            </w:r>
            <w:r w:rsidR="00B16E89">
              <w:rPr>
                <w:color w:val="auto"/>
              </w:rPr>
              <w:t xml:space="preserve">There are also plans for music to be used to enhance other areas of the curriculum where possible. For example, </w:t>
            </w:r>
            <w:r w:rsidR="00F14E93">
              <w:rPr>
                <w:color w:val="auto"/>
              </w:rPr>
              <w:t xml:space="preserve">in </w:t>
            </w:r>
            <w:r w:rsidR="00B16E89">
              <w:rPr>
                <w:color w:val="auto"/>
              </w:rPr>
              <w:t xml:space="preserve">PSHE and history. </w:t>
            </w:r>
          </w:p>
          <w:p w14:paraId="0B46F2C9" w14:textId="6E2DF26D" w:rsidR="000F65C5" w:rsidRDefault="008921A0">
            <w:pPr>
              <w:spacing w:before="120" w:after="120"/>
              <w:rPr>
                <w:color w:val="auto"/>
              </w:rPr>
            </w:pPr>
            <w:r>
              <w:rPr>
                <w:color w:val="auto"/>
              </w:rPr>
              <w:t xml:space="preserve">Children that already learn an instrument, will also be encouraged to </w:t>
            </w:r>
            <w:r w:rsidR="00383617">
              <w:rPr>
                <w:color w:val="auto"/>
              </w:rPr>
              <w:t>further their skills as part of whole class music teaching.</w:t>
            </w:r>
            <w:r w:rsidR="00472C42">
              <w:rPr>
                <w:color w:val="auto"/>
              </w:rPr>
              <w:t xml:space="preserve"> In the next academic year, children in UKS2, will also </w:t>
            </w:r>
            <w:r w:rsidR="001E66EC">
              <w:rPr>
                <w:color w:val="auto"/>
              </w:rPr>
              <w:t xml:space="preserve">continue to </w:t>
            </w:r>
            <w:r w:rsidR="00472C42">
              <w:rPr>
                <w:color w:val="auto"/>
              </w:rPr>
              <w:t xml:space="preserve">learn to produce music digitally. All classes will have an opportunity to learn an instrument as part of their whole class teaching. This will include recorders, glockenspiels and </w:t>
            </w:r>
            <w:r w:rsidR="003F7DA0">
              <w:rPr>
                <w:color w:val="auto"/>
              </w:rPr>
              <w:t xml:space="preserve">ukulele (when available from Music-on-Sea). </w:t>
            </w:r>
          </w:p>
          <w:p w14:paraId="4BF645A9" w14:textId="77777777" w:rsidR="001E66EC" w:rsidRDefault="001E66EC">
            <w:pPr>
              <w:spacing w:before="120" w:after="120"/>
              <w:rPr>
                <w:color w:val="auto"/>
              </w:rPr>
            </w:pPr>
          </w:p>
          <w:p w14:paraId="110C6B33" w14:textId="77777777" w:rsidR="001E66EC" w:rsidRDefault="001E66EC">
            <w:pPr>
              <w:spacing w:before="120" w:after="120"/>
              <w:rPr>
                <w:b/>
                <w:bCs/>
                <w:color w:val="auto"/>
                <w:u w:val="single"/>
              </w:rPr>
            </w:pPr>
          </w:p>
          <w:p w14:paraId="54EB1F9E" w14:textId="41DB31A5" w:rsidR="003D698A" w:rsidRPr="00204A27" w:rsidRDefault="003D698A">
            <w:pPr>
              <w:spacing w:before="120" w:after="120"/>
              <w:rPr>
                <w:b/>
                <w:bCs/>
                <w:color w:val="auto"/>
                <w:u w:val="single"/>
              </w:rPr>
            </w:pPr>
            <w:r w:rsidRPr="00204A27">
              <w:rPr>
                <w:b/>
                <w:bCs/>
                <w:color w:val="auto"/>
                <w:u w:val="single"/>
              </w:rPr>
              <w:t>Whole School Singing</w:t>
            </w:r>
          </w:p>
          <w:p w14:paraId="5EA28DB2" w14:textId="6ADEE805" w:rsidR="003D698A" w:rsidRDefault="003D698A">
            <w:pPr>
              <w:spacing w:before="120" w:after="120"/>
              <w:rPr>
                <w:color w:val="auto"/>
              </w:rPr>
            </w:pPr>
            <w:r w:rsidRPr="00204A27">
              <w:rPr>
                <w:color w:val="auto"/>
              </w:rPr>
              <w:t xml:space="preserve">There is a strong tradition of singing at Sacred Heart. It is a central part of </w:t>
            </w:r>
            <w:r w:rsidR="00652F5C" w:rsidRPr="00204A27">
              <w:rPr>
                <w:color w:val="auto"/>
              </w:rPr>
              <w:t>the life of our school</w:t>
            </w:r>
            <w:r w:rsidR="00D36F68" w:rsidRPr="00204A27">
              <w:rPr>
                <w:color w:val="auto"/>
              </w:rPr>
              <w:t xml:space="preserve">, </w:t>
            </w:r>
            <w:r w:rsidRPr="00204A27">
              <w:rPr>
                <w:color w:val="auto"/>
              </w:rPr>
              <w:t xml:space="preserve">our faith and school community. The children play a lead role in </w:t>
            </w:r>
            <w:r w:rsidR="0071608C" w:rsidRPr="00204A27">
              <w:rPr>
                <w:color w:val="auto"/>
              </w:rPr>
              <w:t xml:space="preserve">the </w:t>
            </w:r>
            <w:r w:rsidR="00D36F68" w:rsidRPr="00204A27">
              <w:rPr>
                <w:color w:val="auto"/>
              </w:rPr>
              <w:t xml:space="preserve">church </w:t>
            </w:r>
            <w:r w:rsidR="0071608C" w:rsidRPr="00204A27">
              <w:rPr>
                <w:color w:val="auto"/>
              </w:rPr>
              <w:t>masses that are at the heart of the Catholic life of our school</w:t>
            </w:r>
            <w:r w:rsidR="00204A27">
              <w:rPr>
                <w:color w:val="auto"/>
              </w:rPr>
              <w:t xml:space="preserve"> and at key times in the liturgical year</w:t>
            </w:r>
            <w:r w:rsidR="0072649B">
              <w:rPr>
                <w:color w:val="auto"/>
              </w:rPr>
              <w:t>.</w:t>
            </w:r>
            <w:r w:rsidR="0071608C" w:rsidRPr="00204A27">
              <w:rPr>
                <w:color w:val="auto"/>
              </w:rPr>
              <w:t xml:space="preserve"> </w:t>
            </w:r>
            <w:r w:rsidR="00D36F68" w:rsidRPr="00204A27">
              <w:rPr>
                <w:color w:val="auto"/>
              </w:rPr>
              <w:t xml:space="preserve">Children are encouraged to lead worship through singing. </w:t>
            </w:r>
            <w:r w:rsidR="0095070E" w:rsidRPr="00204A27">
              <w:rPr>
                <w:color w:val="auto"/>
              </w:rPr>
              <w:t xml:space="preserve">At every </w:t>
            </w:r>
            <w:r w:rsidR="0072649B">
              <w:rPr>
                <w:color w:val="auto"/>
              </w:rPr>
              <w:t xml:space="preserve">school </w:t>
            </w:r>
            <w:r w:rsidR="0095070E" w:rsidRPr="00204A27">
              <w:rPr>
                <w:color w:val="auto"/>
              </w:rPr>
              <w:t xml:space="preserve">assembly, we come together to sing. There is also a weekly singing assembly for both KS1 and KS2. </w:t>
            </w:r>
          </w:p>
          <w:p w14:paraId="6E188B15" w14:textId="77777777" w:rsidR="00E43FE4" w:rsidRPr="00204A27" w:rsidRDefault="00E43FE4">
            <w:pPr>
              <w:spacing w:before="120" w:after="120"/>
              <w:rPr>
                <w:color w:val="auto"/>
              </w:rPr>
            </w:pPr>
          </w:p>
          <w:p w14:paraId="04B8B7B0" w14:textId="13E643A3" w:rsidR="00E037D5" w:rsidRPr="00204A27" w:rsidRDefault="008C7FC9">
            <w:pPr>
              <w:spacing w:before="120" w:after="120"/>
              <w:rPr>
                <w:b/>
                <w:bCs/>
                <w:color w:val="auto"/>
                <w:u w:val="single"/>
              </w:rPr>
            </w:pPr>
            <w:r>
              <w:rPr>
                <w:b/>
                <w:bCs/>
                <w:color w:val="auto"/>
                <w:u w:val="single"/>
              </w:rPr>
              <w:t xml:space="preserve">School </w:t>
            </w:r>
            <w:r w:rsidR="00E037D5" w:rsidRPr="00204A27">
              <w:rPr>
                <w:b/>
                <w:bCs/>
                <w:color w:val="auto"/>
                <w:u w:val="single"/>
              </w:rPr>
              <w:t>Performance Opportunities</w:t>
            </w:r>
          </w:p>
          <w:p w14:paraId="67F4C2A6" w14:textId="77777777" w:rsidR="00E037D5" w:rsidRDefault="00E037D5">
            <w:pPr>
              <w:spacing w:before="120" w:after="120"/>
            </w:pPr>
            <w:r>
              <w:t xml:space="preserve">Autumn Term: All children are involved in </w:t>
            </w:r>
            <w:r w:rsidR="00547D4E">
              <w:t xml:space="preserve">KS1 and KS2 Christmas Nativity Performances. EYFS also perform their own Christmas Nativity. </w:t>
            </w:r>
          </w:p>
          <w:p w14:paraId="2F540F19" w14:textId="132C2CE8" w:rsidR="0072649B" w:rsidRDefault="0072649B">
            <w:pPr>
              <w:spacing w:before="120" w:after="120"/>
            </w:pPr>
            <w:r>
              <w:t>Spring Term</w:t>
            </w:r>
            <w:r w:rsidR="00997AAB">
              <w:t xml:space="preserve">: Year 4 and 5 </w:t>
            </w:r>
            <w:r w:rsidR="004A5267">
              <w:t>perform an Easter</w:t>
            </w:r>
            <w:r w:rsidR="00E1339A">
              <w:t xml:space="preserve"> concert.</w:t>
            </w:r>
            <w:r w:rsidR="008C7FC9">
              <w:t xml:space="preserve"> </w:t>
            </w:r>
            <w:r w:rsidR="00E1339A">
              <w:t xml:space="preserve"> </w:t>
            </w:r>
          </w:p>
          <w:p w14:paraId="19A51072" w14:textId="11EC7BF8" w:rsidR="00E1339A" w:rsidRDefault="00E1339A">
            <w:pPr>
              <w:spacing w:before="120" w:after="120"/>
            </w:pPr>
            <w:r>
              <w:t xml:space="preserve">Summer Term: </w:t>
            </w:r>
            <w:r w:rsidR="00F22D68">
              <w:t>Year 6 perform an end of year production</w:t>
            </w:r>
            <w:r w:rsidR="006249AB">
              <w:t>; whole school talent show</w:t>
            </w:r>
            <w:r w:rsidR="00E43FE4">
              <w:t xml:space="preserve">. KS1 children will have the opportunity </w:t>
            </w:r>
            <w:r w:rsidR="00080373">
              <w:t xml:space="preserve">to </w:t>
            </w:r>
            <w:r w:rsidR="00D43B2D">
              <w:t xml:space="preserve">put together </w:t>
            </w:r>
            <w:r w:rsidR="00993BE1">
              <w:t>a small performance as part of their music lessons, linked to English and Traditi</w:t>
            </w:r>
            <w:r w:rsidR="0000038F">
              <w:t>onal Tales. This will give children an opportunity to experience performing</w:t>
            </w:r>
            <w:r w:rsidR="00530F77">
              <w:t xml:space="preserve"> and</w:t>
            </w:r>
            <w:r w:rsidR="0000038F">
              <w:t xml:space="preserve"> learning songs and lines</w:t>
            </w:r>
            <w:r w:rsidR="00530F77">
              <w:t>.</w:t>
            </w:r>
          </w:p>
          <w:p w14:paraId="7AD564C9" w14:textId="553A301E" w:rsidR="008C7FC9" w:rsidRPr="003D698A" w:rsidRDefault="001E66EC">
            <w:pPr>
              <w:spacing w:before="120" w:after="120"/>
            </w:pPr>
            <w:r>
              <w:t xml:space="preserve">In </w:t>
            </w:r>
            <w:r w:rsidR="008C7FC9">
              <w:t>24/25,</w:t>
            </w:r>
            <w:r w:rsidR="00CA3735">
              <w:t xml:space="preserve"> a </w:t>
            </w:r>
            <w:r>
              <w:t xml:space="preserve">regular </w:t>
            </w:r>
            <w:r w:rsidR="00CA3735">
              <w:t>music showcase</w:t>
            </w:r>
            <w:r>
              <w:t xml:space="preserve"> was organised </w:t>
            </w:r>
            <w:r w:rsidR="00CA3735">
              <w:t xml:space="preserve">to allow children that have music tuition and ensemble groups to perform to an audience. </w:t>
            </w:r>
            <w:r w:rsidR="00B65379">
              <w:t>As part of a Friday Celebration Assembly, there will be further opportunities for children to perform alongside adul</w:t>
            </w:r>
            <w:r w:rsidR="00510A35">
              <w:t xml:space="preserve">ts </w:t>
            </w:r>
            <w:r w:rsidR="00B65379">
              <w:t xml:space="preserve">as part </w:t>
            </w:r>
            <w:r w:rsidR="00510A35">
              <w:t xml:space="preserve">of our whole school worship. </w:t>
            </w:r>
            <w:r w:rsidR="00E64E8C">
              <w:t>There was also a summer concert. This will continue in the upcoming academic year, as well as opportunities for those children that learn an instrument to perfo</w:t>
            </w:r>
            <w:r w:rsidR="000F1F0D">
              <w:t>r</w:t>
            </w:r>
            <w:r w:rsidR="00E64E8C">
              <w:t>m to their peers</w:t>
            </w:r>
            <w:r w:rsidR="000F1F0D">
              <w:t xml:space="preserve">. </w:t>
            </w:r>
          </w:p>
        </w:tc>
      </w:tr>
    </w:tbl>
    <w:p w14:paraId="7AD564CB" w14:textId="77777777" w:rsidR="00751DED" w:rsidRDefault="00F15877">
      <w:pPr>
        <w:pStyle w:val="Heading2"/>
        <w:spacing w:before="600"/>
      </w:pPr>
      <w:bookmarkStart w:id="16" w:name="_Toc443397160"/>
      <w:r>
        <w:lastRenderedPageBreak/>
        <w:t>Part B: Co-curricular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CD" w14:textId="77777777" w:rsidR="00751DED" w:rsidRDefault="00F15877">
            <w:pPr>
              <w:spacing w:before="120" w:after="120"/>
            </w:pPr>
            <w:r>
              <w:t xml:space="preserve">Start with what music tuition your school offers outside of what is taught in lesson time, including one-to-one, small-group and large-group tuition for instruments or voice. </w:t>
            </w:r>
          </w:p>
          <w:p w14:paraId="53054F92" w14:textId="2AD7C9AD" w:rsidR="0059673C" w:rsidRDefault="0059673C">
            <w:pPr>
              <w:spacing w:before="120" w:after="120"/>
              <w:rPr>
                <w:b/>
                <w:bCs/>
                <w:color w:val="auto"/>
                <w:u w:val="single"/>
              </w:rPr>
            </w:pPr>
            <w:r w:rsidRPr="00903293">
              <w:rPr>
                <w:b/>
                <w:bCs/>
                <w:color w:val="auto"/>
                <w:u w:val="single"/>
              </w:rPr>
              <w:t>Instrumental tuition</w:t>
            </w:r>
          </w:p>
          <w:p w14:paraId="2043E6F0" w14:textId="3EC967B1" w:rsidR="00A77862" w:rsidRPr="00A77862" w:rsidRDefault="00A77862">
            <w:pPr>
              <w:spacing w:before="120" w:after="120"/>
              <w:rPr>
                <w:color w:val="auto"/>
              </w:rPr>
            </w:pPr>
            <w:r>
              <w:rPr>
                <w:color w:val="auto"/>
              </w:rPr>
              <w:t xml:space="preserve">During the academic year 24-25, we extended our provision to include </w:t>
            </w:r>
            <w:r w:rsidR="0031006E">
              <w:rPr>
                <w:color w:val="auto"/>
              </w:rPr>
              <w:t>flute, saxophone and clarinet.</w:t>
            </w:r>
          </w:p>
          <w:p w14:paraId="00C3137D" w14:textId="45FA1343" w:rsidR="00245924" w:rsidRDefault="00245924">
            <w:pPr>
              <w:spacing w:before="120" w:after="120"/>
              <w:rPr>
                <w:color w:val="auto"/>
              </w:rPr>
            </w:pPr>
            <w:r w:rsidRPr="00903293">
              <w:rPr>
                <w:color w:val="auto"/>
              </w:rPr>
              <w:t>Peripatetic teaching currently offered (</w:t>
            </w:r>
            <w:r w:rsidR="00A77862">
              <w:rPr>
                <w:color w:val="auto"/>
              </w:rPr>
              <w:t>25/26</w:t>
            </w:r>
            <w:r w:rsidRPr="00903293">
              <w:rPr>
                <w:color w:val="auto"/>
              </w:rPr>
              <w:t>): drums, keyboard, violin, guitar</w:t>
            </w:r>
            <w:r w:rsidR="0031006E">
              <w:rPr>
                <w:color w:val="auto"/>
              </w:rPr>
              <w:t>, saxophone, clarinet, flute</w:t>
            </w:r>
            <w:r w:rsidRPr="00903293">
              <w:rPr>
                <w:color w:val="auto"/>
              </w:rPr>
              <w:t>.</w:t>
            </w:r>
          </w:p>
          <w:p w14:paraId="24ACB9A5" w14:textId="55DB8564" w:rsidR="0031006E" w:rsidRDefault="0031006E">
            <w:pPr>
              <w:spacing w:before="120" w:after="120"/>
              <w:rPr>
                <w:color w:val="auto"/>
              </w:rPr>
            </w:pPr>
            <w:r>
              <w:rPr>
                <w:color w:val="auto"/>
              </w:rPr>
              <w:t>24/25-38 children were receiving music tuition via perip</w:t>
            </w:r>
            <w:r w:rsidR="00301DA8">
              <w:rPr>
                <w:color w:val="auto"/>
              </w:rPr>
              <w:t>atetic lessons.</w:t>
            </w:r>
          </w:p>
          <w:p w14:paraId="57831A65" w14:textId="232587C6" w:rsidR="0059673C" w:rsidRPr="00903293" w:rsidRDefault="0059673C">
            <w:pPr>
              <w:spacing w:before="120" w:after="120"/>
              <w:rPr>
                <w:color w:val="auto"/>
                <w:u w:val="single"/>
              </w:rPr>
            </w:pPr>
            <w:r w:rsidRPr="00903293">
              <w:rPr>
                <w:color w:val="auto"/>
                <w:u w:val="single"/>
              </w:rPr>
              <w:lastRenderedPageBreak/>
              <w:t>Funding/costing</w:t>
            </w:r>
          </w:p>
          <w:p w14:paraId="4B57F6F6" w14:textId="1CD4F904" w:rsidR="0059673C" w:rsidRPr="00903293" w:rsidRDefault="0059673C">
            <w:pPr>
              <w:spacing w:before="120" w:after="120"/>
              <w:rPr>
                <w:color w:val="auto"/>
              </w:rPr>
            </w:pPr>
            <w:r w:rsidRPr="00903293">
              <w:rPr>
                <w:color w:val="auto"/>
              </w:rPr>
              <w:t xml:space="preserve">Lessons are on a 1-2-1 basis and are charged over 10 weeks and last 15 minutes. </w:t>
            </w:r>
            <w:r w:rsidR="0085319A" w:rsidRPr="00903293">
              <w:rPr>
                <w:color w:val="auto"/>
              </w:rPr>
              <w:t xml:space="preserve">Instruments can be hired via Music-on-Sea music hub. Many of the children have their own guitar or can borrow donated instruments by prior agreement with the tutor and school. The school provides a drum kit and keyboard for lessons. </w:t>
            </w:r>
          </w:p>
          <w:p w14:paraId="0EEF1269" w14:textId="568E8D96" w:rsidR="0085319A" w:rsidRDefault="0085319A">
            <w:pPr>
              <w:spacing w:before="120" w:after="120"/>
              <w:rPr>
                <w:color w:val="FF0000"/>
              </w:rPr>
            </w:pPr>
            <w:r w:rsidRPr="00903293">
              <w:rPr>
                <w:color w:val="auto"/>
              </w:rPr>
              <w:t>SEN: lessons are available to any children within school. Several SEN children currently have lessons</w:t>
            </w:r>
            <w:r>
              <w:rPr>
                <w:color w:val="FF0000"/>
              </w:rPr>
              <w:t xml:space="preserve">. </w:t>
            </w:r>
          </w:p>
          <w:p w14:paraId="2269DB19" w14:textId="6022873E" w:rsidR="009D3CC7" w:rsidRPr="009D3CC7" w:rsidRDefault="009D3CC7">
            <w:pPr>
              <w:spacing w:before="120" w:after="120"/>
              <w:rPr>
                <w:b/>
                <w:bCs/>
                <w:color w:val="auto"/>
                <w:u w:val="single"/>
              </w:rPr>
            </w:pPr>
            <w:r w:rsidRPr="009D3CC7">
              <w:rPr>
                <w:b/>
                <w:bCs/>
                <w:color w:val="auto"/>
                <w:u w:val="single"/>
              </w:rPr>
              <w:t>After school clubs</w:t>
            </w:r>
            <w:r w:rsidR="002110E9">
              <w:rPr>
                <w:b/>
                <w:bCs/>
                <w:color w:val="auto"/>
                <w:u w:val="single"/>
              </w:rPr>
              <w:t>/Ensembles</w:t>
            </w:r>
            <w:r w:rsidR="00731480">
              <w:rPr>
                <w:b/>
                <w:bCs/>
                <w:color w:val="auto"/>
                <w:u w:val="single"/>
              </w:rPr>
              <w:t xml:space="preserve"> (2</w:t>
            </w:r>
            <w:r w:rsidR="00301DA8">
              <w:rPr>
                <w:b/>
                <w:bCs/>
                <w:color w:val="auto"/>
                <w:u w:val="single"/>
              </w:rPr>
              <w:t>4</w:t>
            </w:r>
            <w:r w:rsidR="00731480">
              <w:rPr>
                <w:b/>
                <w:bCs/>
                <w:color w:val="auto"/>
                <w:u w:val="single"/>
              </w:rPr>
              <w:t>/2</w:t>
            </w:r>
            <w:r w:rsidR="00301DA8">
              <w:rPr>
                <w:b/>
                <w:bCs/>
                <w:color w:val="auto"/>
                <w:u w:val="single"/>
              </w:rPr>
              <w:t>5</w:t>
            </w:r>
            <w:r w:rsidR="00731480">
              <w:rPr>
                <w:b/>
                <w:bCs/>
                <w:color w:val="auto"/>
                <w:u w:val="single"/>
              </w:rPr>
              <w:t>)</w:t>
            </w:r>
          </w:p>
          <w:p w14:paraId="052BBBAD" w14:textId="0E927F8E" w:rsidR="00141D1E" w:rsidRDefault="009D3CC7">
            <w:pPr>
              <w:spacing w:before="120" w:after="120"/>
              <w:rPr>
                <w:color w:val="auto"/>
              </w:rPr>
            </w:pPr>
            <w:r w:rsidRPr="009D3CC7">
              <w:rPr>
                <w:color w:val="auto"/>
              </w:rPr>
              <w:t xml:space="preserve">Charged at £25 per term. </w:t>
            </w:r>
            <w:r w:rsidR="008D6E1B">
              <w:rPr>
                <w:color w:val="auto"/>
              </w:rPr>
              <w:t xml:space="preserve">PP children are offered 1 funded club, but </w:t>
            </w:r>
            <w:proofErr w:type="gramStart"/>
            <w:r w:rsidR="008D6E1B">
              <w:rPr>
                <w:color w:val="auto"/>
              </w:rPr>
              <w:t>at the moment</w:t>
            </w:r>
            <w:proofErr w:type="gramEnd"/>
            <w:r w:rsidR="008D6E1B">
              <w:rPr>
                <w:color w:val="auto"/>
              </w:rPr>
              <w:t xml:space="preserve"> take up is quite low. </w:t>
            </w:r>
            <w:r w:rsidR="001270B3">
              <w:rPr>
                <w:color w:val="auto"/>
              </w:rPr>
              <w:t>This is currently under review.</w:t>
            </w:r>
          </w:p>
          <w:p w14:paraId="77061CE6" w14:textId="2E276D95" w:rsidR="00141D1E" w:rsidRDefault="00141D1E">
            <w:pPr>
              <w:spacing w:before="120" w:after="120"/>
              <w:rPr>
                <w:color w:val="auto"/>
              </w:rPr>
            </w:pPr>
            <w:r>
              <w:rPr>
                <w:color w:val="auto"/>
              </w:rPr>
              <w:t>Choir</w:t>
            </w:r>
            <w:r w:rsidR="00301DA8">
              <w:rPr>
                <w:color w:val="auto"/>
              </w:rPr>
              <w:t>s</w:t>
            </w:r>
            <w:r w:rsidR="00056592">
              <w:rPr>
                <w:color w:val="auto"/>
              </w:rPr>
              <w:t xml:space="preserve"> for year 2/3 and 4/5/6</w:t>
            </w:r>
            <w:r>
              <w:rPr>
                <w:color w:val="auto"/>
              </w:rPr>
              <w:t>: after school club</w:t>
            </w:r>
          </w:p>
          <w:p w14:paraId="6BA2F1CE" w14:textId="6DDB2E23" w:rsidR="003461E4" w:rsidRDefault="003461E4">
            <w:pPr>
              <w:spacing w:before="120" w:after="120"/>
              <w:rPr>
                <w:color w:val="auto"/>
              </w:rPr>
            </w:pPr>
            <w:r>
              <w:rPr>
                <w:color w:val="auto"/>
              </w:rPr>
              <w:t>Music Makers Club</w:t>
            </w:r>
            <w:r w:rsidR="00056592">
              <w:rPr>
                <w:color w:val="auto"/>
              </w:rPr>
              <w:t xml:space="preserve"> (open to yr 3/4/5/6). </w:t>
            </w:r>
          </w:p>
          <w:p w14:paraId="1AAF907C" w14:textId="7C4A8C85" w:rsidR="003461E4" w:rsidRDefault="003461E4">
            <w:pPr>
              <w:spacing w:before="120" w:after="120"/>
              <w:rPr>
                <w:color w:val="auto"/>
              </w:rPr>
            </w:pPr>
            <w:r>
              <w:rPr>
                <w:color w:val="auto"/>
              </w:rPr>
              <w:t>Recorder Club is available as a before school club</w:t>
            </w:r>
            <w:r w:rsidR="00056592">
              <w:rPr>
                <w:color w:val="auto"/>
              </w:rPr>
              <w:t xml:space="preserve"> (open to yr 3/4/5/6)</w:t>
            </w:r>
            <w:r>
              <w:rPr>
                <w:color w:val="auto"/>
              </w:rPr>
              <w:t xml:space="preserve">. </w:t>
            </w:r>
          </w:p>
          <w:p w14:paraId="16727757" w14:textId="1C7A135A" w:rsidR="0059673C" w:rsidRPr="00836EB0" w:rsidRDefault="0059673C">
            <w:pPr>
              <w:spacing w:before="120" w:after="120"/>
              <w:rPr>
                <w:b/>
                <w:bCs/>
                <w:color w:val="auto"/>
                <w:u w:val="single"/>
              </w:rPr>
            </w:pPr>
          </w:p>
          <w:p w14:paraId="630012C2" w14:textId="46C8DC45" w:rsidR="00FB6881" w:rsidRPr="00D95466" w:rsidRDefault="00FB6881">
            <w:pPr>
              <w:spacing w:before="120" w:after="120"/>
              <w:rPr>
                <w:b/>
                <w:bCs/>
                <w:color w:val="auto"/>
                <w:u w:val="single"/>
              </w:rPr>
            </w:pPr>
            <w:r w:rsidRPr="00D95466">
              <w:rPr>
                <w:b/>
                <w:bCs/>
                <w:color w:val="auto"/>
                <w:u w:val="single"/>
              </w:rPr>
              <w:t>Extra Curricula music</w:t>
            </w:r>
          </w:p>
          <w:p w14:paraId="73BA6EF8" w14:textId="63D7627B" w:rsidR="00FB6881" w:rsidRDefault="00FB6881" w:rsidP="00FB6881">
            <w:pPr>
              <w:spacing w:before="120" w:after="120"/>
              <w:rPr>
                <w:color w:val="auto"/>
              </w:rPr>
            </w:pPr>
            <w:r w:rsidRPr="00D95466">
              <w:rPr>
                <w:color w:val="auto"/>
              </w:rPr>
              <w:t>2</w:t>
            </w:r>
            <w:r w:rsidR="002110E9">
              <w:rPr>
                <w:color w:val="auto"/>
              </w:rPr>
              <w:t>4</w:t>
            </w:r>
            <w:r w:rsidRPr="00D95466">
              <w:rPr>
                <w:color w:val="auto"/>
              </w:rPr>
              <w:t>/2</w:t>
            </w:r>
            <w:r w:rsidR="002110E9">
              <w:rPr>
                <w:color w:val="auto"/>
              </w:rPr>
              <w:t>5</w:t>
            </w:r>
            <w:r w:rsidRPr="00D95466">
              <w:rPr>
                <w:color w:val="auto"/>
              </w:rPr>
              <w:t>-The choir took part in a festival of music at the Palace Theatre, giving them the opportunity to rehearse and perform as part of a live performance. Year 5 also attended the annual SEESMA (</w:t>
            </w:r>
            <w:proofErr w:type="gramStart"/>
            <w:r w:rsidRPr="00D95466">
              <w:rPr>
                <w:color w:val="auto"/>
              </w:rPr>
              <w:t>South East</w:t>
            </w:r>
            <w:proofErr w:type="gramEnd"/>
            <w:r w:rsidRPr="00D95466">
              <w:rPr>
                <w:color w:val="auto"/>
              </w:rPr>
              <w:t xml:space="preserve"> Essex Music Association) mass choirs event</w:t>
            </w:r>
            <w:r w:rsidR="0085319A" w:rsidRPr="00D95466">
              <w:rPr>
                <w:color w:val="auto"/>
              </w:rPr>
              <w:t xml:space="preserve"> at the Cliffs Pavilion Theatre.</w:t>
            </w:r>
            <w:r w:rsidR="002110E9">
              <w:rPr>
                <w:color w:val="auto"/>
              </w:rPr>
              <w:t xml:space="preserve"> </w:t>
            </w:r>
            <w:r w:rsidR="00F5019F">
              <w:rPr>
                <w:color w:val="auto"/>
              </w:rPr>
              <w:t xml:space="preserve">The Music makers group also performed at the Cliffs Pavilion for the first time. </w:t>
            </w:r>
            <w:r w:rsidR="009E218F">
              <w:rPr>
                <w:color w:val="auto"/>
              </w:rPr>
              <w:t xml:space="preserve">Year 2 again attended the Infant Music Festival. </w:t>
            </w:r>
          </w:p>
          <w:p w14:paraId="2116F45C" w14:textId="49603FF6" w:rsidR="00D35384" w:rsidRPr="00D95466" w:rsidRDefault="00D35384" w:rsidP="00FB6881">
            <w:pPr>
              <w:spacing w:before="120" w:after="120"/>
              <w:rPr>
                <w:color w:val="auto"/>
              </w:rPr>
            </w:pPr>
            <w:r>
              <w:rPr>
                <w:color w:val="auto"/>
              </w:rPr>
              <w:t xml:space="preserve">The choir performed at the O2 as part of the Young Voices festival. </w:t>
            </w:r>
            <w:r w:rsidR="00F5019F">
              <w:rPr>
                <w:color w:val="auto"/>
              </w:rPr>
              <w:t xml:space="preserve">The choir returned to perform in Southend Makes Music at the Palace Theatre. The choir were also invited to be </w:t>
            </w:r>
            <w:r w:rsidR="007D465C">
              <w:rPr>
                <w:color w:val="auto"/>
              </w:rPr>
              <w:t xml:space="preserve">part of the celebrations for the induction of the new Mayor of Southend City. Further performances for the </w:t>
            </w:r>
            <w:proofErr w:type="gramStart"/>
            <w:r w:rsidR="007D465C">
              <w:rPr>
                <w:color w:val="auto"/>
              </w:rPr>
              <w:t>Mayor</w:t>
            </w:r>
            <w:proofErr w:type="gramEnd"/>
            <w:r w:rsidR="007D465C">
              <w:rPr>
                <w:color w:val="auto"/>
              </w:rPr>
              <w:t xml:space="preserve"> are planned for 25-26</w:t>
            </w:r>
            <w:r w:rsidR="007534CB">
              <w:rPr>
                <w:color w:val="auto"/>
              </w:rPr>
              <w:t xml:space="preserve">, as well as a music festival organised by the Assisi Trust. </w:t>
            </w:r>
          </w:p>
          <w:p w14:paraId="66050024" w14:textId="5F7EE17F" w:rsidR="00FB6881" w:rsidRPr="00FB6881" w:rsidRDefault="00686BCC">
            <w:pPr>
              <w:spacing w:before="120" w:after="120"/>
              <w:rPr>
                <w:b/>
                <w:bCs/>
                <w:color w:val="FF0000"/>
                <w:u w:val="single"/>
              </w:rPr>
            </w:pPr>
            <w:r>
              <w:rPr>
                <w:color w:val="auto"/>
              </w:rPr>
              <w:t xml:space="preserve">In 24-25, the music showcase afternoons proved popular with children and parents and the plan is to continue these in the next academic year. </w:t>
            </w:r>
          </w:p>
          <w:p w14:paraId="0FA7F117" w14:textId="3003BE1C" w:rsidR="0059673C" w:rsidRPr="00B008AF" w:rsidRDefault="0059673C">
            <w:pPr>
              <w:spacing w:before="120" w:after="120"/>
              <w:rPr>
                <w:b/>
                <w:bCs/>
                <w:color w:val="auto"/>
                <w:u w:val="single"/>
              </w:rPr>
            </w:pPr>
            <w:r w:rsidRPr="00B008AF">
              <w:rPr>
                <w:b/>
                <w:bCs/>
                <w:color w:val="auto"/>
                <w:u w:val="single"/>
              </w:rPr>
              <w:t>Music-on-Sea</w:t>
            </w:r>
          </w:p>
          <w:p w14:paraId="7AD564D5" w14:textId="2183196B" w:rsidR="00751DED" w:rsidRPr="00DA7F20" w:rsidRDefault="00FB6881" w:rsidP="007D010D">
            <w:pPr>
              <w:spacing w:before="120" w:after="120"/>
              <w:rPr>
                <w:color w:val="auto"/>
              </w:rPr>
            </w:pPr>
            <w:r w:rsidRPr="00B008AF">
              <w:rPr>
                <w:color w:val="auto"/>
              </w:rPr>
              <w:t>2</w:t>
            </w:r>
            <w:r w:rsidR="007D010D">
              <w:rPr>
                <w:color w:val="auto"/>
              </w:rPr>
              <w:t>5/26</w:t>
            </w:r>
            <w:r w:rsidRPr="00B008AF">
              <w:rPr>
                <w:color w:val="auto"/>
              </w:rPr>
              <w:t>-</w:t>
            </w:r>
            <w:r w:rsidR="00245924" w:rsidRPr="00B008AF">
              <w:rPr>
                <w:color w:val="auto"/>
              </w:rPr>
              <w:t>Music hub events are publicized</w:t>
            </w:r>
            <w:r w:rsidR="00E52265">
              <w:rPr>
                <w:color w:val="auto"/>
              </w:rPr>
              <w:t xml:space="preserve"> via our newsletter</w:t>
            </w:r>
            <w:r w:rsidR="00245924" w:rsidRPr="00B008AF">
              <w:rPr>
                <w:color w:val="auto"/>
              </w:rPr>
              <w:t>. Th</w:t>
            </w:r>
            <w:r w:rsidR="00B04365">
              <w:rPr>
                <w:color w:val="auto"/>
              </w:rPr>
              <w:t>r</w:t>
            </w:r>
            <w:r w:rsidR="00245924" w:rsidRPr="00B008AF">
              <w:rPr>
                <w:color w:val="auto"/>
              </w:rPr>
              <w:t xml:space="preserve">ough the music hub, various </w:t>
            </w:r>
            <w:r w:rsidR="00B04365">
              <w:rPr>
                <w:color w:val="auto"/>
              </w:rPr>
              <w:t xml:space="preserve">funded </w:t>
            </w:r>
            <w:r w:rsidR="00245924" w:rsidRPr="00B008AF">
              <w:rPr>
                <w:color w:val="auto"/>
              </w:rPr>
              <w:t>workshops</w:t>
            </w:r>
            <w:r w:rsidR="00B04365">
              <w:rPr>
                <w:color w:val="auto"/>
              </w:rPr>
              <w:t xml:space="preserve"> are made available and</w:t>
            </w:r>
            <w:r w:rsidR="00245924" w:rsidRPr="00B008AF">
              <w:rPr>
                <w:color w:val="auto"/>
              </w:rPr>
              <w:t xml:space="preserve"> have been enjoyed by the children this academic year. </w:t>
            </w:r>
          </w:p>
        </w:tc>
      </w:tr>
      <w:bookmarkEnd w:id="14"/>
      <w:bookmarkEnd w:id="15"/>
      <w:bookmarkEnd w:id="16"/>
    </w:tbl>
    <w:p w14:paraId="7AD564EC" w14:textId="77777777" w:rsidR="00751DED" w:rsidRDefault="00751DED"/>
    <w:sectPr w:rsidR="00751DED">
      <w:headerReference w:type="default" r:id="rId8"/>
      <w:footerReference w:type="default" r:id="rId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DAF5F" w14:textId="77777777" w:rsidR="00EB52E3" w:rsidRDefault="00EB52E3">
      <w:pPr>
        <w:spacing w:after="0" w:line="240" w:lineRule="auto"/>
      </w:pPr>
      <w:r>
        <w:separator/>
      </w:r>
    </w:p>
  </w:endnote>
  <w:endnote w:type="continuationSeparator" w:id="0">
    <w:p w14:paraId="1E09BA80" w14:textId="77777777" w:rsidR="00EB52E3" w:rsidRDefault="00EB5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C8DE2" w14:textId="77777777" w:rsidR="00EB52E3" w:rsidRDefault="00EB52E3">
      <w:pPr>
        <w:spacing w:after="0" w:line="240" w:lineRule="auto"/>
      </w:pPr>
      <w:r>
        <w:separator/>
      </w:r>
    </w:p>
  </w:footnote>
  <w:footnote w:type="continuationSeparator" w:id="0">
    <w:p w14:paraId="18C58F22" w14:textId="77777777" w:rsidR="00EB52E3" w:rsidRDefault="00EB52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5"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679387350">
    <w:abstractNumId w:val="16"/>
  </w:num>
  <w:num w:numId="2" w16cid:durableId="1495416476">
    <w:abstractNumId w:val="13"/>
  </w:num>
  <w:num w:numId="3" w16cid:durableId="328876181">
    <w:abstractNumId w:val="3"/>
  </w:num>
  <w:num w:numId="4" w16cid:durableId="735518379">
    <w:abstractNumId w:val="15"/>
  </w:num>
  <w:num w:numId="5" w16cid:durableId="575362892">
    <w:abstractNumId w:val="10"/>
  </w:num>
  <w:num w:numId="6" w16cid:durableId="2062434673">
    <w:abstractNumId w:val="12"/>
  </w:num>
  <w:num w:numId="7" w16cid:durableId="680820459">
    <w:abstractNumId w:val="11"/>
  </w:num>
  <w:num w:numId="8" w16cid:durableId="996959543">
    <w:abstractNumId w:val="7"/>
  </w:num>
  <w:num w:numId="9" w16cid:durableId="1856266713">
    <w:abstractNumId w:val="4"/>
  </w:num>
  <w:num w:numId="10" w16cid:durableId="1822043343">
    <w:abstractNumId w:val="0"/>
  </w:num>
  <w:num w:numId="11" w16cid:durableId="1705597645">
    <w:abstractNumId w:val="9"/>
  </w:num>
  <w:num w:numId="12" w16cid:durableId="1594051076">
    <w:abstractNumId w:val="5"/>
  </w:num>
  <w:num w:numId="13" w16cid:durableId="959800135">
    <w:abstractNumId w:val="6"/>
  </w:num>
  <w:num w:numId="14" w16cid:durableId="1483740165">
    <w:abstractNumId w:val="14"/>
  </w:num>
  <w:num w:numId="15" w16cid:durableId="1229338416">
    <w:abstractNumId w:val="8"/>
  </w:num>
  <w:num w:numId="16" w16cid:durableId="2016496622">
    <w:abstractNumId w:val="2"/>
  </w:num>
  <w:num w:numId="17" w16cid:durableId="2024628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0038F"/>
    <w:rsid w:val="000269A4"/>
    <w:rsid w:val="00056592"/>
    <w:rsid w:val="000579B1"/>
    <w:rsid w:val="00080373"/>
    <w:rsid w:val="000B0DF6"/>
    <w:rsid w:val="000C2D20"/>
    <w:rsid w:val="000D0F96"/>
    <w:rsid w:val="000F191D"/>
    <w:rsid w:val="000F1F0D"/>
    <w:rsid w:val="000F65C5"/>
    <w:rsid w:val="001270B3"/>
    <w:rsid w:val="00141D1E"/>
    <w:rsid w:val="00141D1F"/>
    <w:rsid w:val="00155814"/>
    <w:rsid w:val="001C24DD"/>
    <w:rsid w:val="001E585C"/>
    <w:rsid w:val="001E66EC"/>
    <w:rsid w:val="00204A27"/>
    <w:rsid w:val="0020586B"/>
    <w:rsid w:val="002110E9"/>
    <w:rsid w:val="00245924"/>
    <w:rsid w:val="00254D7D"/>
    <w:rsid w:val="002711B6"/>
    <w:rsid w:val="002A380D"/>
    <w:rsid w:val="002C4259"/>
    <w:rsid w:val="002D6AB3"/>
    <w:rsid w:val="002E5696"/>
    <w:rsid w:val="002F74D8"/>
    <w:rsid w:val="00301DA8"/>
    <w:rsid w:val="003063D1"/>
    <w:rsid w:val="0031006E"/>
    <w:rsid w:val="00324558"/>
    <w:rsid w:val="00331895"/>
    <w:rsid w:val="00332AE2"/>
    <w:rsid w:val="003461E4"/>
    <w:rsid w:val="00362C6C"/>
    <w:rsid w:val="00383617"/>
    <w:rsid w:val="003A0609"/>
    <w:rsid w:val="003B5643"/>
    <w:rsid w:val="003D3F49"/>
    <w:rsid w:val="003D698A"/>
    <w:rsid w:val="003F7DA0"/>
    <w:rsid w:val="00417C7A"/>
    <w:rsid w:val="00472C42"/>
    <w:rsid w:val="00476E61"/>
    <w:rsid w:val="004A5267"/>
    <w:rsid w:val="004C5A2F"/>
    <w:rsid w:val="004D1AD6"/>
    <w:rsid w:val="00502BC5"/>
    <w:rsid w:val="00510A35"/>
    <w:rsid w:val="0052459A"/>
    <w:rsid w:val="00530F77"/>
    <w:rsid w:val="00547D4E"/>
    <w:rsid w:val="005714BB"/>
    <w:rsid w:val="00586C25"/>
    <w:rsid w:val="0059673C"/>
    <w:rsid w:val="005D513F"/>
    <w:rsid w:val="005E5F6E"/>
    <w:rsid w:val="006249AB"/>
    <w:rsid w:val="00652F5C"/>
    <w:rsid w:val="00681E4C"/>
    <w:rsid w:val="00686BCC"/>
    <w:rsid w:val="006F051C"/>
    <w:rsid w:val="00700A2F"/>
    <w:rsid w:val="0070321F"/>
    <w:rsid w:val="0071608C"/>
    <w:rsid w:val="0072649B"/>
    <w:rsid w:val="00731480"/>
    <w:rsid w:val="00733ED3"/>
    <w:rsid w:val="00751DED"/>
    <w:rsid w:val="007534CB"/>
    <w:rsid w:val="0079116A"/>
    <w:rsid w:val="007D010D"/>
    <w:rsid w:val="007D0196"/>
    <w:rsid w:val="007D465C"/>
    <w:rsid w:val="007F3BA7"/>
    <w:rsid w:val="008312B7"/>
    <w:rsid w:val="0083264A"/>
    <w:rsid w:val="00835D1C"/>
    <w:rsid w:val="00836EB0"/>
    <w:rsid w:val="0085319A"/>
    <w:rsid w:val="00865FF9"/>
    <w:rsid w:val="008921A0"/>
    <w:rsid w:val="008A6F53"/>
    <w:rsid w:val="008B7173"/>
    <w:rsid w:val="008C42BB"/>
    <w:rsid w:val="008C7FC9"/>
    <w:rsid w:val="008D191D"/>
    <w:rsid w:val="008D6E1B"/>
    <w:rsid w:val="008E44AA"/>
    <w:rsid w:val="0090156D"/>
    <w:rsid w:val="00903293"/>
    <w:rsid w:val="009120A2"/>
    <w:rsid w:val="00921E37"/>
    <w:rsid w:val="0095070E"/>
    <w:rsid w:val="009564DD"/>
    <w:rsid w:val="00970F98"/>
    <w:rsid w:val="00976BFF"/>
    <w:rsid w:val="00993BE1"/>
    <w:rsid w:val="00997AAB"/>
    <w:rsid w:val="009C60E3"/>
    <w:rsid w:val="009D3CC7"/>
    <w:rsid w:val="009E218F"/>
    <w:rsid w:val="00A674CE"/>
    <w:rsid w:val="00A77862"/>
    <w:rsid w:val="00A8747C"/>
    <w:rsid w:val="00AA0979"/>
    <w:rsid w:val="00AC09C0"/>
    <w:rsid w:val="00AC6E0A"/>
    <w:rsid w:val="00AD7A5F"/>
    <w:rsid w:val="00AE43E9"/>
    <w:rsid w:val="00AF5571"/>
    <w:rsid w:val="00B008AF"/>
    <w:rsid w:val="00B04365"/>
    <w:rsid w:val="00B16E89"/>
    <w:rsid w:val="00B171AB"/>
    <w:rsid w:val="00B20B78"/>
    <w:rsid w:val="00B508BE"/>
    <w:rsid w:val="00B65379"/>
    <w:rsid w:val="00BE2830"/>
    <w:rsid w:val="00BF79FE"/>
    <w:rsid w:val="00C15635"/>
    <w:rsid w:val="00C50393"/>
    <w:rsid w:val="00C559B5"/>
    <w:rsid w:val="00C75C33"/>
    <w:rsid w:val="00C77F3E"/>
    <w:rsid w:val="00C869DC"/>
    <w:rsid w:val="00CA3735"/>
    <w:rsid w:val="00D06B28"/>
    <w:rsid w:val="00D35384"/>
    <w:rsid w:val="00D36F68"/>
    <w:rsid w:val="00D43B2D"/>
    <w:rsid w:val="00D9175D"/>
    <w:rsid w:val="00D95466"/>
    <w:rsid w:val="00DA7F20"/>
    <w:rsid w:val="00DB429C"/>
    <w:rsid w:val="00E037D5"/>
    <w:rsid w:val="00E1339A"/>
    <w:rsid w:val="00E3146E"/>
    <w:rsid w:val="00E43FE4"/>
    <w:rsid w:val="00E509F3"/>
    <w:rsid w:val="00E52265"/>
    <w:rsid w:val="00E64E8C"/>
    <w:rsid w:val="00E664F5"/>
    <w:rsid w:val="00EB00E2"/>
    <w:rsid w:val="00EB52E3"/>
    <w:rsid w:val="00EB5E32"/>
    <w:rsid w:val="00EF5771"/>
    <w:rsid w:val="00F0496C"/>
    <w:rsid w:val="00F14E93"/>
    <w:rsid w:val="00F15877"/>
    <w:rsid w:val="00F22D68"/>
    <w:rsid w:val="00F45DB8"/>
    <w:rsid w:val="00F5019F"/>
    <w:rsid w:val="00FB68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hcps.co.uk/our-learning/musi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1360</Words>
  <Characters>7758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Colleen Elvidge</cp:lastModifiedBy>
  <cp:revision>2</cp:revision>
  <cp:lastPrinted>2014-09-18T05:26:00Z</cp:lastPrinted>
  <dcterms:created xsi:type="dcterms:W3CDTF">2025-07-08T09:13:00Z</dcterms:created>
  <dcterms:modified xsi:type="dcterms:W3CDTF">2025-07-08T09:13:00Z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